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86600D" w:rsidTr="00601D2B">
        <w:tc>
          <w:tcPr>
            <w:tcW w:w="4536" w:type="dxa"/>
          </w:tcPr>
          <w:p w:rsidR="00601D2B" w:rsidRPr="00AD23A6" w:rsidRDefault="00601D2B" w:rsidP="00B4545E">
            <w:pPr>
              <w:pStyle w:val="a3"/>
              <w:spacing w:before="0" w:beforeAutospacing="0" w:after="0" w:afterAutospacing="0"/>
              <w:ind w:left="317"/>
              <w:rPr>
                <w:rStyle w:val="a4"/>
                <w:b w:val="0"/>
              </w:rPr>
            </w:pPr>
            <w:r w:rsidRPr="00AD23A6">
              <w:rPr>
                <w:rStyle w:val="a4"/>
                <w:b w:val="0"/>
              </w:rPr>
              <w:t>УТВЕРЖДАЮ:</w:t>
            </w:r>
            <w:r w:rsidRPr="00AD23A6">
              <w:rPr>
                <w:rStyle w:val="a4"/>
                <w:b w:val="0"/>
              </w:rPr>
              <w:br/>
            </w:r>
            <w:r w:rsidR="00B4545E">
              <w:rPr>
                <w:rStyle w:val="a4"/>
                <w:b w:val="0"/>
              </w:rPr>
              <w:t>Генеральный директор</w:t>
            </w:r>
          </w:p>
          <w:p w:rsidR="00601D2B" w:rsidRPr="00AD23A6" w:rsidRDefault="00B4545E" w:rsidP="00B4545E">
            <w:pPr>
              <w:pStyle w:val="a3"/>
              <w:spacing w:before="0" w:beforeAutospacing="0" w:after="0" w:afterAutospacing="0"/>
              <w:ind w:left="31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ОО</w:t>
            </w:r>
            <w:r w:rsidR="00601D2B" w:rsidRPr="00AD23A6">
              <w:rPr>
                <w:rStyle w:val="a4"/>
                <w:b w:val="0"/>
              </w:rPr>
              <w:t>О «</w:t>
            </w:r>
            <w:r>
              <w:rPr>
                <w:rStyle w:val="a4"/>
                <w:b w:val="0"/>
              </w:rPr>
              <w:t>Полином</w:t>
            </w:r>
            <w:r w:rsidR="00601D2B" w:rsidRPr="00AD23A6">
              <w:rPr>
                <w:rStyle w:val="a4"/>
                <w:b w:val="0"/>
              </w:rPr>
              <w:t>»</w:t>
            </w:r>
          </w:p>
          <w:p w:rsidR="00601D2B" w:rsidRPr="00AD23A6" w:rsidRDefault="00601D2B" w:rsidP="00B4545E">
            <w:pPr>
              <w:pStyle w:val="a3"/>
              <w:spacing w:before="0" w:beforeAutospacing="0" w:after="0" w:afterAutospacing="0"/>
              <w:ind w:left="317"/>
              <w:rPr>
                <w:rStyle w:val="a4"/>
                <w:b w:val="0"/>
              </w:rPr>
            </w:pPr>
          </w:p>
          <w:p w:rsidR="00601D2B" w:rsidRPr="00AD23A6" w:rsidRDefault="00B4545E" w:rsidP="00B4545E">
            <w:pPr>
              <w:pStyle w:val="a3"/>
              <w:spacing w:before="0" w:beforeAutospacing="0" w:after="0" w:afterAutospacing="0"/>
              <w:ind w:left="31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_________________ М. С</w:t>
            </w:r>
            <w:r w:rsidR="00601D2B" w:rsidRPr="00AD23A6">
              <w:rPr>
                <w:rStyle w:val="a4"/>
                <w:b w:val="0"/>
              </w:rPr>
              <w:t xml:space="preserve">. </w:t>
            </w:r>
            <w:r>
              <w:rPr>
                <w:rStyle w:val="a4"/>
                <w:b w:val="0"/>
              </w:rPr>
              <w:t>Улановский</w:t>
            </w:r>
          </w:p>
          <w:p w:rsidR="0086600D" w:rsidRDefault="00601D2B" w:rsidP="00B4545E">
            <w:pPr>
              <w:pStyle w:val="a3"/>
              <w:spacing w:before="0" w:beforeAutospacing="0" w:after="0" w:afterAutospacing="0"/>
              <w:ind w:left="317"/>
              <w:rPr>
                <w:rStyle w:val="a4"/>
                <w:sz w:val="22"/>
                <w:szCs w:val="22"/>
                <w:u w:val="single"/>
              </w:rPr>
            </w:pPr>
            <w:r w:rsidRPr="00AD23A6">
              <w:rPr>
                <w:rStyle w:val="a4"/>
                <w:b w:val="0"/>
              </w:rPr>
              <w:t>"___"______________201_ г.</w:t>
            </w:r>
          </w:p>
        </w:tc>
      </w:tr>
    </w:tbl>
    <w:p w:rsidR="0086600D" w:rsidRDefault="0086600D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</w:p>
    <w:p w:rsidR="0086600D" w:rsidRDefault="0086600D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</w:p>
    <w:p w:rsidR="0086600D" w:rsidRDefault="0086600D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</w:p>
    <w:p w:rsidR="00601D2B" w:rsidRPr="00BA4125" w:rsidRDefault="006B557A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 w:rsidRPr="00BA4125">
        <w:rPr>
          <w:rStyle w:val="a4"/>
          <w:sz w:val="32"/>
          <w:szCs w:val="32"/>
          <w:u w:val="single"/>
        </w:rPr>
        <w:t>РЕГЛАМЕНТ</w:t>
      </w:r>
      <w:r w:rsidRPr="00BA4125">
        <w:rPr>
          <w:sz w:val="32"/>
          <w:szCs w:val="32"/>
        </w:rPr>
        <w:br/>
      </w:r>
      <w:r w:rsidRPr="00BA4125">
        <w:rPr>
          <w:rStyle w:val="a4"/>
          <w:sz w:val="32"/>
          <w:szCs w:val="32"/>
          <w:u w:val="single"/>
        </w:rPr>
        <w:t xml:space="preserve">выполнения технологических, технических и других мероприятий, </w:t>
      </w:r>
    </w:p>
    <w:p w:rsidR="00601D2B" w:rsidRPr="00BA4125" w:rsidRDefault="006B557A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proofErr w:type="gramStart"/>
      <w:r w:rsidRPr="00BA4125">
        <w:rPr>
          <w:rStyle w:val="a4"/>
          <w:sz w:val="32"/>
          <w:szCs w:val="32"/>
          <w:u w:val="single"/>
        </w:rPr>
        <w:t>связанных</w:t>
      </w:r>
      <w:proofErr w:type="gramEnd"/>
      <w:r w:rsidRPr="00BA4125">
        <w:rPr>
          <w:rStyle w:val="a4"/>
          <w:sz w:val="32"/>
          <w:szCs w:val="32"/>
          <w:u w:val="single"/>
        </w:rPr>
        <w:t xml:space="preserve"> с подключением (технологическим присоединением) </w:t>
      </w:r>
    </w:p>
    <w:p w:rsidR="00882C3A" w:rsidRPr="00BA4125" w:rsidRDefault="006B557A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 w:rsidRPr="00BA4125">
        <w:rPr>
          <w:rStyle w:val="a4"/>
          <w:sz w:val="32"/>
          <w:szCs w:val="32"/>
          <w:u w:val="single"/>
        </w:rPr>
        <w:t xml:space="preserve">к системе теплоснабжения </w:t>
      </w:r>
    </w:p>
    <w:p w:rsidR="006B557A" w:rsidRPr="00BA4125" w:rsidRDefault="00B4545E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>
        <w:rPr>
          <w:rStyle w:val="a4"/>
          <w:sz w:val="32"/>
          <w:szCs w:val="32"/>
          <w:u w:val="single"/>
        </w:rPr>
        <w:t>ОО</w:t>
      </w:r>
      <w:r w:rsidR="00601D2B" w:rsidRPr="00BA4125">
        <w:rPr>
          <w:rStyle w:val="a4"/>
          <w:sz w:val="32"/>
          <w:szCs w:val="32"/>
          <w:u w:val="single"/>
        </w:rPr>
        <w:t>О «</w:t>
      </w:r>
      <w:r>
        <w:rPr>
          <w:rStyle w:val="a4"/>
          <w:sz w:val="32"/>
          <w:szCs w:val="32"/>
          <w:u w:val="single"/>
        </w:rPr>
        <w:t>Полином</w:t>
      </w:r>
      <w:r w:rsidR="00601D2B" w:rsidRPr="00BA4125">
        <w:rPr>
          <w:rStyle w:val="a4"/>
          <w:sz w:val="32"/>
          <w:szCs w:val="32"/>
          <w:u w:val="single"/>
        </w:rPr>
        <w:t xml:space="preserve">»  </w:t>
      </w:r>
    </w:p>
    <w:p w:rsidR="000061E6" w:rsidRDefault="000061E6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</w:p>
    <w:p w:rsidR="000061E6" w:rsidRPr="0086600D" w:rsidRDefault="000061E6" w:rsidP="00882C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</w:p>
    <w:p w:rsidR="00D717C6" w:rsidRPr="00323C67" w:rsidRDefault="00323C67" w:rsidP="00601D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proofErr w:type="gramStart"/>
      <w:r w:rsidR="006B557A" w:rsidRPr="00323C67">
        <w:rPr>
          <w:rFonts w:eastAsiaTheme="minorEastAsia"/>
        </w:rPr>
        <w:t xml:space="preserve">Порядок выполнения технологических, технических и других мероприятий, связанных с подключением (технологическим присоединением) к системам теплоснабжения </w:t>
      </w:r>
      <w:r w:rsidR="00B4545E">
        <w:rPr>
          <w:rFonts w:eastAsiaTheme="minorEastAsia"/>
        </w:rPr>
        <w:t>ОО</w:t>
      </w:r>
      <w:r w:rsidR="00D533F6" w:rsidRPr="00323C67">
        <w:rPr>
          <w:rFonts w:eastAsiaTheme="minorEastAsia"/>
        </w:rPr>
        <w:t>О «</w:t>
      </w:r>
      <w:r w:rsidR="00B4545E">
        <w:rPr>
          <w:rFonts w:eastAsiaTheme="minorEastAsia"/>
        </w:rPr>
        <w:t>Полином</w:t>
      </w:r>
      <w:r w:rsidR="00D533F6" w:rsidRPr="00323C67">
        <w:rPr>
          <w:rFonts w:eastAsiaTheme="minorEastAsia"/>
        </w:rPr>
        <w:t>»</w:t>
      </w:r>
      <w:r w:rsidR="006B557A" w:rsidRPr="00323C67">
        <w:rPr>
          <w:rFonts w:eastAsiaTheme="minorEastAsia"/>
        </w:rPr>
        <w:t xml:space="preserve"> определяется в соответствии  с Федеральным законом  «О теплоснабжении» № 190-ФЗ от 27.07.2010 г., в соответствии с </w:t>
      </w:r>
      <w:r w:rsidR="00AA0D98" w:rsidRPr="00323C67">
        <w:rPr>
          <w:rFonts w:eastAsiaTheme="minorEastAsia"/>
        </w:rPr>
        <w:t>Постановление Правительства РФ от 05.07.2018 N 787</w:t>
      </w:r>
      <w:r w:rsidR="00AA0D98" w:rsidRPr="00323C67">
        <w:rPr>
          <w:rFonts w:eastAsiaTheme="minorEastAsia"/>
        </w:rPr>
        <w:br/>
        <w:t>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</w:t>
      </w:r>
      <w:proofErr w:type="gramEnd"/>
      <w:r w:rsidR="00AA0D98" w:rsidRPr="00323C67">
        <w:rPr>
          <w:rFonts w:eastAsiaTheme="minorEastAsia"/>
        </w:rPr>
        <w:t xml:space="preserve"> Правительства Российской Федерации"</w:t>
      </w:r>
      <w:r w:rsidR="006B557A" w:rsidRPr="00323C67">
        <w:rPr>
          <w:rFonts w:eastAsiaTheme="minorEastAsia"/>
        </w:rPr>
        <w:t xml:space="preserve"> и № 808 от 08.08.2012 г. «Об организации теплоснабжения в РФ и о внесении изменений в некоторые акты Правительства РФ». </w:t>
      </w:r>
    </w:p>
    <w:p w:rsidR="00323C67" w:rsidRDefault="00323C67" w:rsidP="00323C67">
      <w:pPr>
        <w:pStyle w:val="ConsPlusNormal"/>
        <w:spacing w:before="240"/>
        <w:ind w:firstLine="540"/>
        <w:jc w:val="both"/>
      </w:pPr>
      <w:r>
        <w:t>2. Теплоснабжающая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городского округа.</w:t>
      </w:r>
    </w:p>
    <w:p w:rsidR="00323C67" w:rsidRDefault="00323C67" w:rsidP="00323C67">
      <w:pPr>
        <w:pStyle w:val="ConsPlusNormal"/>
        <w:spacing w:before="240"/>
        <w:ind w:firstLine="540"/>
        <w:jc w:val="both"/>
      </w:pPr>
      <w:r>
        <w:t>3. В случае если заявитель не имеет сведений об организации, в которую следует обратиться с целью заключения договора о подключении,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объекта.</w:t>
      </w:r>
    </w:p>
    <w:p w:rsidR="000061E6" w:rsidRDefault="00323C67" w:rsidP="000061E6">
      <w:pPr>
        <w:pStyle w:val="ConsPlusNormal"/>
        <w:spacing w:before="240"/>
        <w:ind w:firstLine="540"/>
        <w:jc w:val="both"/>
      </w:pPr>
      <w:r>
        <w:t xml:space="preserve">4. </w:t>
      </w:r>
      <w:r w:rsidR="000061E6">
        <w:t>Основанием для заключения договора о подключении является подача заявителем заявки на подключение к системе теплоснабжения в случае:</w:t>
      </w:r>
    </w:p>
    <w:p w:rsidR="000061E6" w:rsidRDefault="000061E6" w:rsidP="000061E6">
      <w:pPr>
        <w:pStyle w:val="ConsPlusNormal"/>
        <w:spacing w:before="240"/>
        <w:ind w:firstLine="540"/>
        <w:jc w:val="both"/>
      </w:pPr>
      <w:r>
        <w:t>- 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0061E6" w:rsidRDefault="000061E6" w:rsidP="000061E6">
      <w:pPr>
        <w:pStyle w:val="ConsPlusNormal"/>
        <w:spacing w:before="240"/>
        <w:ind w:firstLine="540"/>
        <w:jc w:val="both"/>
      </w:pPr>
      <w:r>
        <w:t xml:space="preserve">- увеличения тепловой нагрузки (для </w:t>
      </w:r>
      <w:proofErr w:type="spellStart"/>
      <w:r>
        <w:t>теплопотребляющих</w:t>
      </w:r>
      <w:proofErr w:type="spellEnd"/>
      <w: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0061E6" w:rsidRDefault="000061E6" w:rsidP="000061E6">
      <w:pPr>
        <w:pStyle w:val="ConsPlusNormal"/>
        <w:spacing w:before="240"/>
        <w:ind w:firstLine="540"/>
        <w:jc w:val="both"/>
      </w:pPr>
      <w:r>
        <w:t>- 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:rsidR="000061E6" w:rsidRDefault="000061E6" w:rsidP="0060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9519E" w:rsidRDefault="00323C67" w:rsidP="0009519E">
      <w:pPr>
        <w:pStyle w:val="ConsPlusNormal"/>
        <w:spacing w:before="240"/>
        <w:ind w:firstLine="540"/>
        <w:jc w:val="both"/>
      </w:pPr>
      <w:r>
        <w:rPr>
          <w:rFonts w:eastAsia="Times New Roman"/>
        </w:rPr>
        <w:t>5.</w:t>
      </w:r>
      <w:r w:rsidR="0009519E">
        <w:t xml:space="preserve">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</w:t>
      </w:r>
      <w:r w:rsidR="0009519E">
        <w:lastRenderedPageBreak/>
        <w:t xml:space="preserve">Российской Федерации вправе обратиться в адрес </w:t>
      </w:r>
      <w:r w:rsidR="00B4545E">
        <w:rPr>
          <w:rFonts w:eastAsia="Times New Roman"/>
        </w:rPr>
        <w:t>ОО</w:t>
      </w:r>
      <w:r w:rsidR="0009519E"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 w:rsidR="0009519E">
        <w:rPr>
          <w:rFonts w:eastAsia="Times New Roman"/>
        </w:rPr>
        <w:t xml:space="preserve">» </w:t>
      </w:r>
      <w:r w:rsidR="0009519E">
        <w:t>с запросом о предоставлении технических условий.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bookmarkStart w:id="0" w:name="Par85"/>
      <w:bookmarkEnd w:id="0"/>
      <w:r>
        <w:t>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правоустанавливающие документы на земельный участок (для правообладателя земельного участка);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информацию о разрешенном использовании земельного участка;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5D20D2" w:rsidRDefault="005D20D2" w:rsidP="005D20D2">
      <w:pPr>
        <w:pStyle w:val="ConsPlusNormal"/>
        <w:jc w:val="both"/>
      </w:pPr>
      <w:r>
        <w:t>(в ред. Постановления Правительства РФ от 29.07.2013 N 644)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планируемую величину необходимой подключаемой нагрузки (при наличии соответствующей информации).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Предоставляются технические условия или информация о плате за подключение объекта капитального строительства к сетям инженерно-технического обеспечения либо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 в течение 14 рабочих дней с даты, получения запроса.</w:t>
      </w:r>
    </w:p>
    <w:p w:rsidR="005D20D2" w:rsidRDefault="005D20D2" w:rsidP="005D20D2">
      <w:pPr>
        <w:pStyle w:val="ConsPlusNormal"/>
        <w:spacing w:before="240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991752" w:rsidRDefault="00991752" w:rsidP="00BA4125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bCs/>
        </w:rPr>
      </w:pPr>
    </w:p>
    <w:p w:rsidR="00BA4125" w:rsidRPr="00AD23A6" w:rsidRDefault="00BA4125" w:rsidP="00BA41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5AEE">
        <w:rPr>
          <w:rFonts w:ascii="inherit" w:eastAsia="Times New Roman" w:hAnsi="inherit" w:cs="Arial"/>
          <w:bCs/>
        </w:rPr>
        <w:t xml:space="preserve">Заявка </w:t>
      </w:r>
      <w:r w:rsidRPr="00D35AEE">
        <w:rPr>
          <w:rFonts w:ascii="Times New Roman" w:eastAsia="Times New Roman" w:hAnsi="Times New Roman" w:cs="Times New Roman"/>
          <w:sz w:val="24"/>
          <w:szCs w:val="24"/>
        </w:rPr>
        <w:t>на выдачу</w:t>
      </w:r>
      <w:r w:rsidR="00B454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D20D2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Pr="00D35AEE">
        <w:rPr>
          <w:rFonts w:ascii="Times New Roman" w:eastAsia="Times New Roman" w:hAnsi="Times New Roman" w:cs="Times New Roman"/>
          <w:sz w:val="24"/>
          <w:szCs w:val="24"/>
        </w:rPr>
        <w:t xml:space="preserve"> ТУ </w:t>
      </w:r>
      <w:r w:rsidR="005D20D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="005C2994" w:rsidRPr="006759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B4545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ответственной службе </w:t>
      </w:r>
      <w:r w:rsidR="005C299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4545E" w:rsidRPr="00B4545E">
        <w:rPr>
          <w:rFonts w:ascii="Times New Roman" w:eastAsia="Times New Roman" w:hAnsi="Times New Roman" w:cs="Times New Roman"/>
          <w:sz w:val="24"/>
          <w:szCs w:val="24"/>
        </w:rPr>
        <w:t>Режим работы: с 8:30 до 17:00, перерыв с 12:00 до 13:00, выходной: суббота, воскресенье</w:t>
      </w:r>
      <w:r w:rsidR="005C2994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C2994" w:rsidRPr="00675943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5C2994" w:rsidRPr="00AD23A6">
        <w:rPr>
          <w:rFonts w:ascii="Times New Roman" w:eastAsia="Times New Roman" w:hAnsi="Times New Roman" w:cs="Times New Roman"/>
          <w:sz w:val="24"/>
          <w:szCs w:val="24"/>
        </w:rPr>
        <w:t xml:space="preserve"> с </w:t>
      </w:r>
      <w:hyperlink r:id="rId6" w:history="1">
        <w:r w:rsidR="005C2994" w:rsidRPr="00AD23A6">
          <w:rPr>
            <w:rFonts w:ascii="Times New Roman" w:eastAsia="Times New Roman" w:hAnsi="Times New Roman" w:cs="Times New Roman"/>
            <w:sz w:val="24"/>
            <w:szCs w:val="24"/>
          </w:rPr>
          <w:t>комплектом документов</w:t>
        </w:r>
      </w:hyperlink>
      <w:r w:rsidR="00B4545E">
        <w:t xml:space="preserve"> </w:t>
      </w:r>
      <w:r w:rsidRPr="00AD23A6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</w:p>
    <w:p w:rsidR="00B4545E" w:rsidRDefault="00B4545E" w:rsidP="00BA41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545E">
        <w:rPr>
          <w:rFonts w:ascii="Times New Roman" w:eastAsia="Times New Roman" w:hAnsi="Times New Roman" w:cs="Times New Roman"/>
          <w:sz w:val="24"/>
          <w:szCs w:val="24"/>
        </w:rPr>
        <w:t xml:space="preserve">400075, г. Волгоград, ул. </w:t>
      </w:r>
      <w:proofErr w:type="spellStart"/>
      <w:r w:rsidRPr="00B4545E">
        <w:rPr>
          <w:rFonts w:ascii="Times New Roman" w:eastAsia="Times New Roman" w:hAnsi="Times New Roman" w:cs="Times New Roman"/>
          <w:sz w:val="24"/>
          <w:szCs w:val="24"/>
        </w:rPr>
        <w:t>Краснополянская</w:t>
      </w:r>
      <w:proofErr w:type="spellEnd"/>
      <w:r w:rsidRPr="00B4545E">
        <w:rPr>
          <w:rFonts w:ascii="Times New Roman" w:eastAsia="Times New Roman" w:hAnsi="Times New Roman" w:cs="Times New Roman"/>
          <w:sz w:val="24"/>
          <w:szCs w:val="24"/>
        </w:rPr>
        <w:t xml:space="preserve">, д. 86 </w:t>
      </w:r>
      <w:proofErr w:type="spellStart"/>
      <w:r w:rsidRPr="00B4545E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B4545E">
        <w:rPr>
          <w:rFonts w:ascii="Times New Roman" w:eastAsia="Times New Roman" w:hAnsi="Times New Roman" w:cs="Times New Roman"/>
          <w:sz w:val="24"/>
          <w:szCs w:val="24"/>
        </w:rPr>
        <w:t>. 1 оф.22</w:t>
      </w:r>
    </w:p>
    <w:p w:rsidR="00B4545E" w:rsidRPr="00315124" w:rsidRDefault="00B4545E" w:rsidP="00BA41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545E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4545E">
        <w:rPr>
          <w:rFonts w:ascii="Times New Roman" w:eastAsia="Times New Roman" w:hAnsi="Times New Roman" w:cs="Times New Roman"/>
          <w:sz w:val="24"/>
          <w:szCs w:val="24"/>
          <w:lang w:val="en-US"/>
        </w:rPr>
        <w:t>:8(8442)78-18-22, 8-927-066-33-00</w:t>
      </w:r>
    </w:p>
    <w:p w:rsidR="00BA4125" w:rsidRPr="00B4545E" w:rsidRDefault="00BA4125" w:rsidP="00BA41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D23A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B4545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AD23A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B454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7" w:history="1">
        <w:r w:rsidRPr="00AD23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B454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AD23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energoresours</w:t>
        </w:r>
        <w:r w:rsidRPr="00B454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D23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A4125" w:rsidRPr="00C9127F" w:rsidRDefault="00BA4125" w:rsidP="00BA41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127F">
        <w:rPr>
          <w:rFonts w:ascii="Times New Roman" w:hAnsi="Times New Roman" w:cs="Times New Roman"/>
          <w:bCs/>
          <w:sz w:val="24"/>
          <w:szCs w:val="24"/>
        </w:rPr>
        <w:t>Адрес</w:t>
      </w:r>
      <w:r w:rsidR="00B4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127F">
        <w:rPr>
          <w:rFonts w:ascii="Times New Roman" w:hAnsi="Times New Roman" w:cs="Times New Roman"/>
          <w:sz w:val="24"/>
          <w:szCs w:val="24"/>
        </w:rPr>
        <w:t xml:space="preserve">сайта: </w:t>
      </w:r>
      <w:r w:rsidRPr="00C9127F">
        <w:rPr>
          <w:rStyle w:val="a5"/>
          <w:rFonts w:ascii="Times New Roman" w:hAnsi="Times New Roman" w:cs="Times New Roman"/>
          <w:lang w:val="en-US"/>
        </w:rPr>
        <w:t>www</w:t>
      </w:r>
      <w:r w:rsidRPr="00AA0D98">
        <w:rPr>
          <w:rStyle w:val="a5"/>
          <w:rFonts w:ascii="Times New Roman" w:hAnsi="Times New Roman" w:cs="Times New Roman"/>
        </w:rPr>
        <w:t>.</w:t>
      </w:r>
      <w:proofErr w:type="spellStart"/>
      <w:r w:rsidRPr="00C9127F">
        <w:rPr>
          <w:rStyle w:val="a5"/>
          <w:rFonts w:ascii="Times New Roman" w:hAnsi="Times New Roman" w:cs="Times New Roman"/>
          <w:lang w:val="en-US"/>
        </w:rPr>
        <w:t>energoresours</w:t>
      </w:r>
      <w:proofErr w:type="spellEnd"/>
      <w:r w:rsidRPr="00AA0D98">
        <w:rPr>
          <w:rStyle w:val="a5"/>
          <w:rFonts w:ascii="Times New Roman" w:hAnsi="Times New Roman" w:cs="Times New Roman"/>
        </w:rPr>
        <w:t>.</w:t>
      </w:r>
      <w:proofErr w:type="spellStart"/>
      <w:r w:rsidRPr="00C9127F">
        <w:rPr>
          <w:rStyle w:val="a5"/>
          <w:rFonts w:ascii="Times New Roman" w:hAnsi="Times New Roman" w:cs="Times New Roman"/>
          <w:lang w:val="en-US"/>
        </w:rPr>
        <w:t>ru</w:t>
      </w:r>
      <w:proofErr w:type="spellEnd"/>
    </w:p>
    <w:p w:rsidR="00D81403" w:rsidRDefault="00D81403" w:rsidP="00D81403">
      <w:pPr>
        <w:pStyle w:val="ConsPlusNormal"/>
        <w:spacing w:before="240"/>
        <w:ind w:firstLine="540"/>
        <w:jc w:val="both"/>
      </w:pPr>
      <w:r>
        <w:t xml:space="preserve">6. В случае если заявитель определил необходимую ему подключаемую нагрузку, он обращается в  </w:t>
      </w:r>
      <w:r w:rsidR="00B4545E">
        <w:rPr>
          <w:rFonts w:eastAsia="Times New Roman"/>
        </w:rPr>
        <w:t>ОО</w:t>
      </w:r>
      <w:r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>
        <w:rPr>
          <w:rFonts w:eastAsia="Times New Roman"/>
        </w:rPr>
        <w:t xml:space="preserve">» </w:t>
      </w:r>
      <w:r>
        <w:t>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 подключения.</w:t>
      </w:r>
    </w:p>
    <w:p w:rsidR="000061E6" w:rsidRDefault="00ED63B0" w:rsidP="0060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ED63B0">
        <w:rPr>
          <w:rFonts w:ascii="Times New Roman" w:hAnsi="Times New Roman" w:cs="Times New Roman"/>
          <w:sz w:val="24"/>
          <w:szCs w:val="24"/>
        </w:rPr>
        <w:t>Подключение к системам теплоснабжения осуществляется в следующем порядке:</w:t>
      </w:r>
    </w:p>
    <w:p w:rsidR="00BA4125" w:rsidRDefault="00BA4125" w:rsidP="00BA4125">
      <w:pPr>
        <w:pStyle w:val="ConsPlusNormal"/>
        <w:spacing w:before="240"/>
        <w:ind w:firstLine="540"/>
        <w:jc w:val="both"/>
      </w:pPr>
      <w:r>
        <w:t xml:space="preserve">а) направление </w:t>
      </w:r>
      <w:r w:rsidR="00ED63B0">
        <w:t xml:space="preserve">в  </w:t>
      </w:r>
      <w:r w:rsidR="00B4545E">
        <w:rPr>
          <w:rFonts w:eastAsia="Times New Roman"/>
        </w:rPr>
        <w:t>ОО</w:t>
      </w:r>
      <w:r w:rsidR="00ED63B0"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 w:rsidR="00ED63B0">
        <w:rPr>
          <w:rFonts w:eastAsia="Times New Roman"/>
        </w:rPr>
        <w:t xml:space="preserve">» </w:t>
      </w:r>
      <w:r>
        <w:t xml:space="preserve"> заявки о</w:t>
      </w:r>
      <w:bookmarkStart w:id="1" w:name="_GoBack"/>
      <w:bookmarkEnd w:id="1"/>
      <w:r>
        <w:t xml:space="preserve"> подключении к системе теплоснабжения;</w:t>
      </w:r>
    </w:p>
    <w:p w:rsidR="00BA4125" w:rsidRDefault="00BA4125" w:rsidP="00BA4125">
      <w:pPr>
        <w:pStyle w:val="ConsPlusNormal"/>
        <w:spacing w:before="240"/>
        <w:ind w:firstLine="540"/>
        <w:jc w:val="both"/>
      </w:pPr>
      <w:r>
        <w:t>б) заключение договора о подключении;</w:t>
      </w:r>
    </w:p>
    <w:p w:rsidR="00BA4125" w:rsidRDefault="00BA4125" w:rsidP="00BA4125">
      <w:pPr>
        <w:pStyle w:val="ConsPlusNormal"/>
        <w:spacing w:before="240"/>
        <w:ind w:firstLine="540"/>
        <w:jc w:val="both"/>
      </w:pPr>
      <w:r>
        <w:t>в) выполнение мероприятий по подключению, предусмотренных условиями подключения и договором о подключении;</w:t>
      </w:r>
    </w:p>
    <w:p w:rsidR="00BA4125" w:rsidRDefault="00BA4125" w:rsidP="00BA4125">
      <w:pPr>
        <w:pStyle w:val="ConsPlusNormal"/>
        <w:spacing w:before="240"/>
        <w:ind w:firstLine="540"/>
        <w:jc w:val="both"/>
      </w:pPr>
      <w:r>
        <w:t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BA4125" w:rsidRDefault="00BA4125" w:rsidP="00BA4125">
      <w:pPr>
        <w:pStyle w:val="ConsPlusNormal"/>
        <w:spacing w:before="240"/>
        <w:ind w:firstLine="540"/>
        <w:jc w:val="both"/>
      </w:pPr>
      <w:r>
        <w:t>д) составление акта о подключении.</w:t>
      </w:r>
    </w:p>
    <w:p w:rsidR="00A32AB4" w:rsidRDefault="00A32AB4" w:rsidP="00601D2B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bCs/>
        </w:rPr>
      </w:pPr>
    </w:p>
    <w:p w:rsidR="00ED63B0" w:rsidRDefault="00ED63B0" w:rsidP="00ED63B0">
      <w:pPr>
        <w:pStyle w:val="ConsPlusNormal"/>
        <w:spacing w:before="240"/>
        <w:ind w:firstLine="540"/>
        <w:jc w:val="both"/>
      </w:pPr>
      <w:r>
        <w:t xml:space="preserve">8. В случае отсутствия технической возможности подключения </w:t>
      </w:r>
      <w:r w:rsidR="00B4545E">
        <w:t>ОО</w:t>
      </w:r>
      <w:r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>
        <w:rPr>
          <w:rFonts w:eastAsia="Times New Roman"/>
        </w:rPr>
        <w:t xml:space="preserve">» </w:t>
      </w:r>
      <w:r>
        <w:t xml:space="preserve"> 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:rsidR="00ED63B0" w:rsidRDefault="00ED63B0" w:rsidP="00ED63B0">
      <w:pPr>
        <w:pStyle w:val="ConsPlusNormal"/>
        <w:spacing w:before="240"/>
        <w:ind w:firstLine="540"/>
        <w:jc w:val="both"/>
      </w:pPr>
      <w:r>
        <w:t>подключение будет осуществлено за плату, установленную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</w:r>
    </w:p>
    <w:p w:rsidR="00ED63B0" w:rsidRDefault="00ED63B0" w:rsidP="00ED63B0">
      <w:pPr>
        <w:pStyle w:val="ConsPlusNormal"/>
        <w:spacing w:before="240"/>
        <w:ind w:firstLine="540"/>
        <w:jc w:val="both"/>
      </w:pPr>
      <w:bookmarkStart w:id="2" w:name="Par107"/>
      <w:bookmarkEnd w:id="2"/>
      <w:r>
        <w:t>подключение будет осуществлено после внесения необходимых изменений в инвестиционную программу исполнителя и в соответствующую схему теплоснабжения.</w:t>
      </w:r>
    </w:p>
    <w:p w:rsidR="00ED63B0" w:rsidRDefault="00ED63B0" w:rsidP="00ED63B0">
      <w:pPr>
        <w:pStyle w:val="ConsPlusNormal"/>
        <w:spacing w:before="240"/>
        <w:ind w:firstLine="540"/>
        <w:jc w:val="both"/>
      </w:pPr>
      <w:r>
        <w:t>В течение 5 рабочих дней со дня получения указанного письма заявитель направляет исполнителю письмо с указанием выбранного варианта подключения либо с отказом от подключения к системе теплоснабжения.</w:t>
      </w:r>
    </w:p>
    <w:p w:rsidR="00360609" w:rsidRDefault="00360609" w:rsidP="00360609">
      <w:pPr>
        <w:pStyle w:val="ConsPlusNormal"/>
        <w:spacing w:before="240"/>
        <w:ind w:firstLine="540"/>
        <w:jc w:val="both"/>
      </w:pPr>
      <w:r>
        <w:t xml:space="preserve">9. Для заключения договора о подключении заявитель направляет на бумажном носителе или в электронной форме в адрес </w:t>
      </w:r>
      <w:r w:rsidR="00B4545E">
        <w:rPr>
          <w:rFonts w:eastAsia="Times New Roman"/>
        </w:rPr>
        <w:t>ОО</w:t>
      </w:r>
      <w:r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>
        <w:rPr>
          <w:rFonts w:eastAsia="Times New Roman"/>
        </w:rPr>
        <w:t xml:space="preserve">» </w:t>
      </w:r>
      <w:r>
        <w:t xml:space="preserve">  заявку на подключение к системе теплоснабжения</w:t>
      </w:r>
      <w:r w:rsidR="00F562C8">
        <w:t xml:space="preserve"> по образцу</w:t>
      </w:r>
      <w:r w:rsidR="00E4150D">
        <w:t xml:space="preserve"> (Приложение №1)</w:t>
      </w:r>
      <w:r w:rsidR="00F562C8">
        <w:t>.</w:t>
      </w:r>
    </w:p>
    <w:p w:rsidR="00F562C8" w:rsidRDefault="00F562C8" w:rsidP="00F562C8">
      <w:pPr>
        <w:pStyle w:val="ConsPlusNormal"/>
        <w:spacing w:before="240"/>
        <w:ind w:firstLine="540"/>
        <w:jc w:val="both"/>
      </w:pPr>
      <w:r>
        <w:t xml:space="preserve">10. В случае несоблюдения заявителем требований, предусмотренных </w:t>
      </w:r>
      <w:r w:rsidRPr="00F562C8">
        <w:rPr>
          <w:color w:val="4F81BD" w:themeColor="accent1"/>
        </w:rPr>
        <w:t xml:space="preserve">пунктом 9 </w:t>
      </w:r>
      <w:r>
        <w:t>настоящего регламент</w:t>
      </w:r>
      <w:proofErr w:type="gramStart"/>
      <w:r>
        <w:t>а</w:t>
      </w:r>
      <w:r w:rsidR="00B4545E">
        <w:rPr>
          <w:rFonts w:eastAsia="Times New Roman"/>
        </w:rPr>
        <w:t xml:space="preserve"> ОО</w:t>
      </w:r>
      <w:r>
        <w:rPr>
          <w:rFonts w:eastAsia="Times New Roman"/>
        </w:rPr>
        <w:t>О</w:t>
      </w:r>
      <w:proofErr w:type="gramEnd"/>
      <w:r>
        <w:rPr>
          <w:rFonts w:eastAsia="Times New Roman"/>
        </w:rPr>
        <w:t xml:space="preserve"> «</w:t>
      </w:r>
      <w:r w:rsidR="00B4545E">
        <w:rPr>
          <w:rFonts w:eastAsia="Times New Roman"/>
        </w:rPr>
        <w:t>Полином</w:t>
      </w:r>
      <w:r>
        <w:rPr>
          <w:rFonts w:eastAsia="Times New Roman"/>
        </w:rPr>
        <w:t>»</w:t>
      </w:r>
      <w:r>
        <w:t xml:space="preserve">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</w:r>
    </w:p>
    <w:p w:rsidR="00F562C8" w:rsidRDefault="00F562C8" w:rsidP="00F562C8">
      <w:pPr>
        <w:pStyle w:val="ConsPlusNormal"/>
        <w:spacing w:before="240"/>
        <w:ind w:firstLine="540"/>
        <w:jc w:val="both"/>
      </w:pPr>
      <w:r>
        <w:t>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:rsidR="00F562C8" w:rsidRDefault="00F562C8" w:rsidP="00F562C8">
      <w:pPr>
        <w:pStyle w:val="ConsPlusNormal"/>
        <w:spacing w:before="240"/>
        <w:ind w:firstLine="540"/>
        <w:jc w:val="both"/>
      </w:pPr>
      <w:r>
        <w:t xml:space="preserve">В случае представления сведений и документов, предусмотренных </w:t>
      </w:r>
      <w:r w:rsidRPr="00F562C8">
        <w:rPr>
          <w:color w:val="4F81BD" w:themeColor="accent1"/>
        </w:rPr>
        <w:t xml:space="preserve">пунктом 9 </w:t>
      </w:r>
      <w:r>
        <w:t xml:space="preserve"> настоящего регламента, в полном объеме, </w:t>
      </w:r>
      <w:r w:rsidR="00B4545E">
        <w:t>ОО</w:t>
      </w:r>
      <w:r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>
        <w:rPr>
          <w:rFonts w:eastAsia="Times New Roman"/>
        </w:rPr>
        <w:t>»</w:t>
      </w:r>
      <w:r>
        <w:t xml:space="preserve"> в течение 20 рабочих дней со дня получения заявки направляет заявителю подписанный проект договора о подключении в 2 экземплярах.</w:t>
      </w:r>
    </w:p>
    <w:p w:rsidR="00F562C8" w:rsidRDefault="00F562C8" w:rsidP="00360609">
      <w:pPr>
        <w:pStyle w:val="ConsPlusNormal"/>
        <w:spacing w:before="240"/>
        <w:ind w:firstLine="540"/>
        <w:jc w:val="both"/>
      </w:pPr>
      <w:r>
        <w:t>11. 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договор о подключении.</w:t>
      </w:r>
    </w:p>
    <w:p w:rsidR="00F562C8" w:rsidRDefault="00F562C8" w:rsidP="00F562C8">
      <w:pPr>
        <w:pStyle w:val="ConsPlusNormal"/>
        <w:spacing w:before="240"/>
        <w:ind w:firstLine="540"/>
        <w:jc w:val="both"/>
      </w:pPr>
      <w:r>
        <w:t xml:space="preserve">12. 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</w:t>
      </w:r>
      <w:r w:rsidR="00B4545E">
        <w:rPr>
          <w:rFonts w:eastAsia="Times New Roman"/>
        </w:rPr>
        <w:t>ОО</w:t>
      </w:r>
      <w:r w:rsidR="00CB6F59"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 w:rsidR="00CB6F59">
        <w:rPr>
          <w:rFonts w:eastAsia="Times New Roman"/>
        </w:rPr>
        <w:t>»</w:t>
      </w:r>
      <w:r>
        <w:t xml:space="preserve"> извещение о намерении заключить указанный договор на иных условиях и прилагает к проекту договора протокол разногласий.</w:t>
      </w:r>
    </w:p>
    <w:p w:rsidR="00F562C8" w:rsidRDefault="00B4545E" w:rsidP="00F562C8">
      <w:pPr>
        <w:pStyle w:val="ConsPlusNormal"/>
        <w:spacing w:before="240"/>
        <w:ind w:firstLine="540"/>
        <w:jc w:val="both"/>
      </w:pPr>
      <w:r>
        <w:rPr>
          <w:rFonts w:eastAsia="Times New Roman"/>
        </w:rPr>
        <w:t>ОО</w:t>
      </w:r>
      <w:r w:rsidR="00CB6F59">
        <w:rPr>
          <w:rFonts w:eastAsia="Times New Roman"/>
        </w:rPr>
        <w:t>О «</w:t>
      </w:r>
      <w:r>
        <w:rPr>
          <w:rFonts w:eastAsia="Times New Roman"/>
        </w:rPr>
        <w:t>Полином</w:t>
      </w:r>
      <w:r w:rsidR="00CB6F59">
        <w:rPr>
          <w:rFonts w:eastAsia="Times New Roman"/>
        </w:rPr>
        <w:t>»</w:t>
      </w:r>
      <w:r w:rsidR="00F562C8">
        <w:t xml:space="preserve"> в течение 10 рабочих дней со дня получения протокола разногласий изве</w:t>
      </w:r>
      <w:r w:rsidR="00CB6F59">
        <w:t>щает</w:t>
      </w:r>
      <w:r w:rsidR="00F562C8">
        <w:t xml:space="preserve"> заявителя о принятии проекта договора о подключении в редакции заявителя либо об отклонении протокола разногласий. 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указанного договора, на рассмотрение суда.</w:t>
      </w:r>
    </w:p>
    <w:p w:rsidR="00F562C8" w:rsidRDefault="00F562C8" w:rsidP="00F562C8">
      <w:pPr>
        <w:pStyle w:val="ConsPlusNormal"/>
        <w:spacing w:before="240"/>
        <w:ind w:firstLine="540"/>
        <w:jc w:val="both"/>
      </w:pPr>
      <w:r>
        <w:t xml:space="preserve">В случае неполучения от заявителя проекта договора о подключении в течение 30 дней после его направления </w:t>
      </w:r>
      <w:r w:rsidR="00B4545E">
        <w:rPr>
          <w:rFonts w:eastAsia="Times New Roman"/>
        </w:rPr>
        <w:t>ОО</w:t>
      </w:r>
      <w:r w:rsidR="00CB6F59">
        <w:rPr>
          <w:rFonts w:eastAsia="Times New Roman"/>
        </w:rPr>
        <w:t>О «</w:t>
      </w:r>
      <w:r w:rsidR="00B4545E">
        <w:rPr>
          <w:rFonts w:eastAsia="Times New Roman"/>
        </w:rPr>
        <w:t>Полином</w:t>
      </w:r>
      <w:r w:rsidR="00CB6F59">
        <w:rPr>
          <w:rFonts w:eastAsia="Times New Roman"/>
        </w:rPr>
        <w:t>»</w:t>
      </w:r>
      <w:r>
        <w:t xml:space="preserve"> либо в случае отказа заявителя от его подписания поданная таким заявителем заявка на подключение аннулируется.</w:t>
      </w:r>
    </w:p>
    <w:p w:rsidR="0041486F" w:rsidRPr="0086600D" w:rsidRDefault="00CB6F59" w:rsidP="00CB6F59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t xml:space="preserve">13. </w:t>
      </w:r>
      <w:r w:rsidR="0041486F" w:rsidRPr="0086600D">
        <w:rPr>
          <w:sz w:val="22"/>
          <w:szCs w:val="22"/>
        </w:rPr>
        <w:t>При наличии технической возможности подключения </w:t>
      </w:r>
      <w:hyperlink r:id="rId8" w:history="1">
        <w:r w:rsidR="0041486F" w:rsidRPr="0086600D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</w:rPr>
          <w:t>плата за подключение к системе теплоснабжения</w:t>
        </w:r>
      </w:hyperlink>
      <w:r w:rsidR="0041486F" w:rsidRPr="0086600D">
        <w:rPr>
          <w:sz w:val="22"/>
          <w:szCs w:val="22"/>
        </w:rPr>
        <w:t xml:space="preserve"> устанавливается органом регулирования в расчете на единицу мощности подключаемой тепловой </w:t>
      </w:r>
      <w:r w:rsidR="0041486F" w:rsidRPr="007133F7">
        <w:rPr>
          <w:sz w:val="22"/>
          <w:szCs w:val="22"/>
        </w:rPr>
        <w:t>нагрузки</w:t>
      </w:r>
      <w:r w:rsidR="00B4545E">
        <w:rPr>
          <w:sz w:val="22"/>
          <w:szCs w:val="22"/>
        </w:rPr>
        <w:t>.</w:t>
      </w: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7133F7" w:rsidRDefault="007133F7" w:rsidP="006B557A">
      <w:pPr>
        <w:pStyle w:val="a3"/>
        <w:shd w:val="clear" w:color="auto" w:fill="FFFFFF"/>
        <w:jc w:val="both"/>
        <w:rPr>
          <w:sz w:val="22"/>
          <w:szCs w:val="22"/>
        </w:rPr>
      </w:pPr>
    </w:p>
    <w:p w:rsidR="00B4545E" w:rsidRDefault="00B4545E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545E" w:rsidRDefault="00B4545E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545E" w:rsidRDefault="00B4545E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545E" w:rsidRDefault="00B4545E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5AEE" w:rsidRDefault="00D35AEE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150D" w:rsidRDefault="00E4150D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812"/>
      </w:tblGrid>
      <w:tr w:rsidR="00B4545E" w:rsidRPr="00852277" w:rsidTr="00CB163F">
        <w:trPr>
          <w:trHeight w:val="8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45E" w:rsidRDefault="00B4545E" w:rsidP="00CB1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277">
              <w:rPr>
                <w:rFonts w:ascii="Times New Roman" w:hAnsi="Times New Roman"/>
                <w:i/>
                <w:sz w:val="24"/>
                <w:szCs w:val="24"/>
              </w:rPr>
              <w:t>На фирменном бланке заявителя</w:t>
            </w:r>
          </w:p>
          <w:p w:rsidR="00B4545E" w:rsidRPr="00852277" w:rsidRDefault="00B4545E" w:rsidP="00CB1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12C48">
              <w:rPr>
                <w:rFonts w:ascii="Times New Roman" w:hAnsi="Times New Roman"/>
                <w:i/>
                <w:sz w:val="24"/>
                <w:szCs w:val="24"/>
              </w:rPr>
              <w:t>для юридических лиц или индивидуальных предпринимателей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45E" w:rsidRPr="00852277" w:rsidRDefault="00315124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</w:t>
            </w:r>
            <w:r w:rsidR="00B4545E">
              <w:rPr>
                <w:rFonts w:ascii="Times New Roman" w:hAnsi="Times New Roman"/>
                <w:sz w:val="24"/>
                <w:szCs w:val="24"/>
              </w:rPr>
              <w:t>иректору ОО</w:t>
            </w:r>
            <w:r w:rsidR="00B4545E" w:rsidRPr="00852277">
              <w:rPr>
                <w:rFonts w:ascii="Times New Roman" w:hAnsi="Times New Roman"/>
                <w:sz w:val="24"/>
                <w:szCs w:val="24"/>
              </w:rPr>
              <w:t>О «</w:t>
            </w:r>
            <w:r w:rsidR="00B4545E">
              <w:rPr>
                <w:rFonts w:ascii="Times New Roman" w:hAnsi="Times New Roman"/>
                <w:sz w:val="24"/>
                <w:szCs w:val="24"/>
              </w:rPr>
              <w:t>Полином</w:t>
            </w:r>
            <w:r w:rsidR="00B4545E" w:rsidRPr="008522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Улановскому Марку Семеновичу</w:t>
            </w:r>
          </w:p>
        </w:tc>
      </w:tr>
      <w:tr w:rsidR="00B4545E" w:rsidRPr="00852277" w:rsidTr="00CB16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45E" w:rsidRPr="00852277" w:rsidRDefault="00B4545E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45E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03">
              <w:rPr>
                <w:rFonts w:ascii="Times New Roman" w:hAnsi="Times New Roman"/>
                <w:sz w:val="24"/>
                <w:szCs w:val="24"/>
              </w:rPr>
              <w:t xml:space="preserve">400075, г. Волгоград, ул. </w:t>
            </w:r>
            <w:proofErr w:type="spellStart"/>
            <w:r w:rsidRPr="00E84B03">
              <w:rPr>
                <w:rFonts w:ascii="Times New Roman" w:hAnsi="Times New Roman"/>
                <w:sz w:val="24"/>
                <w:szCs w:val="24"/>
              </w:rPr>
              <w:t>Краснополянская</w:t>
            </w:r>
            <w:proofErr w:type="spellEnd"/>
            <w:r w:rsidRPr="00E84B03">
              <w:rPr>
                <w:rFonts w:ascii="Times New Roman" w:hAnsi="Times New Roman"/>
                <w:sz w:val="24"/>
                <w:szCs w:val="24"/>
              </w:rPr>
              <w:t xml:space="preserve">, д. 86 </w:t>
            </w:r>
            <w:proofErr w:type="spellStart"/>
            <w:r w:rsidRPr="00E84B03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84B03">
              <w:rPr>
                <w:rFonts w:ascii="Times New Roman" w:hAnsi="Times New Roman"/>
                <w:sz w:val="24"/>
                <w:szCs w:val="24"/>
              </w:rPr>
              <w:t>. 1 оф.22</w:t>
            </w: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</w:t>
            </w:r>
            <w:r w:rsidRPr="00E84B03">
              <w:rPr>
                <w:rFonts w:ascii="Times New Roman" w:hAnsi="Times New Roman"/>
                <w:sz w:val="24"/>
                <w:szCs w:val="24"/>
              </w:rPr>
              <w:t>8(8442)78-18-22, 8-927-066-33-00</w:t>
            </w: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45E" w:rsidRPr="00852277" w:rsidRDefault="00B4545E" w:rsidP="007F0F2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522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CA2B67">
              <w:rPr>
                <w:rFonts w:ascii="Times New Roman" w:hAnsi="Times New Roman"/>
                <w:sz w:val="24"/>
                <w:szCs w:val="24"/>
              </w:rPr>
              <w:t>polynom@7vetrov.ru</w:t>
            </w:r>
          </w:p>
          <w:p w:rsidR="00B4545E" w:rsidRPr="00E40D88" w:rsidRDefault="00B4545E" w:rsidP="007F0F2A">
            <w:pPr>
              <w:spacing w:after="0" w:line="240" w:lineRule="auto"/>
              <w:ind w:left="34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85227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FD3651">
              <w:rPr>
                <w:rFonts w:ascii="Times New Roman" w:hAnsi="Times New Roman"/>
                <w:sz w:val="24"/>
                <w:szCs w:val="24"/>
              </w:rPr>
              <w:t xml:space="preserve">сайта: </w:t>
            </w:r>
            <w:r w:rsidRPr="00E84B03">
              <w:rPr>
                <w:rStyle w:val="a5"/>
                <w:rFonts w:ascii="Times New Roman" w:hAnsi="Times New Roman"/>
                <w:lang w:val="en-US"/>
              </w:rPr>
              <w:t>www.polynom34.ru</w:t>
            </w: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45E" w:rsidRPr="00852277" w:rsidRDefault="00B4545E" w:rsidP="007F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Default="00E4150D" w:rsidP="00CB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277">
              <w:rPr>
                <w:rFonts w:ascii="Times New Roman" w:hAnsi="Times New Roman"/>
                <w:b/>
                <w:sz w:val="24"/>
                <w:szCs w:val="24"/>
              </w:rPr>
              <w:t xml:space="preserve">ЗАЯВКА </w:t>
            </w:r>
          </w:p>
          <w:p w:rsidR="00E4150D" w:rsidRPr="00852277" w:rsidRDefault="00E4150D" w:rsidP="00CB1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8CA">
              <w:rPr>
                <w:rFonts w:ascii="Times New Roman" w:hAnsi="Times New Roman"/>
                <w:b/>
                <w:sz w:val="24"/>
                <w:szCs w:val="24"/>
              </w:rPr>
              <w:t>на подключение (технологическое присоединение) к системе теплоснабжения</w:t>
            </w:r>
          </w:p>
        </w:tc>
      </w:tr>
      <w:tr w:rsidR="00E4150D" w:rsidRPr="00852277" w:rsidTr="00CB163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C548CA" w:rsidTr="00CB163F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 xml:space="preserve">а) реквизиты заявителя </w:t>
            </w:r>
          </w:p>
        </w:tc>
      </w:tr>
      <w:tr w:rsidR="00E4150D" w:rsidRPr="00C548CA" w:rsidTr="00CB163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4150D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11C">
              <w:rPr>
                <w:rFonts w:ascii="Times New Roman" w:hAnsi="Times New Roman"/>
                <w:b/>
                <w:sz w:val="24"/>
                <w:szCs w:val="24"/>
              </w:rPr>
              <w:t>для юридических лиц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 xml:space="preserve"> - полное наименование организации, дата и номер записи о включении в Единый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ственный реестр юридических лиц;</w:t>
            </w:r>
          </w:p>
          <w:p w:rsidR="00E4150D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11C">
              <w:rPr>
                <w:rFonts w:ascii="Times New Roman" w:hAnsi="Times New Roman"/>
                <w:b/>
                <w:sz w:val="24"/>
                <w:szCs w:val="24"/>
              </w:rPr>
              <w:t>для индивидуальных предпринимателей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 xml:space="preserve"> - фамилия, имя, отчество, дата и номер записи о включении в Единый государственный реестр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1C">
              <w:rPr>
                <w:rFonts w:ascii="Times New Roman" w:hAnsi="Times New Roman"/>
                <w:b/>
                <w:sz w:val="24"/>
                <w:szCs w:val="24"/>
              </w:rPr>
              <w:t>для физических лиц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 xml:space="preserve"> - фамилия, имя, отчество, серия, номер и дата выдачи паспорта или иного </w:t>
            </w:r>
            <w:hyperlink r:id="rId9" w:history="1">
              <w:r w:rsidRPr="00C548CA">
                <w:rPr>
                  <w:rFonts w:ascii="Times New Roman" w:hAnsi="Times New Roman"/>
                  <w:sz w:val="24"/>
                  <w:szCs w:val="24"/>
                </w:rPr>
                <w:t>документа</w:t>
              </w:r>
            </w:hyperlink>
            <w:r w:rsidRPr="00C548CA">
              <w:rPr>
                <w:rFonts w:ascii="Times New Roman" w:hAnsi="Times New Roman"/>
                <w:sz w:val="24"/>
                <w:szCs w:val="24"/>
              </w:rPr>
              <w:t>, удостоверяющего личность, почтовый адрес, телефон, факс, адрес электронной почты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б) местонахождение подключаемого объекта;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10065" w:type="dxa"/>
            <w:gridSpan w:val="2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в) технические параметры подключаемого объекта:</w:t>
            </w: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вид и параметры теплоносителей (давление и температура);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режимы теплопотребления для подключаемого объекта (непрерывный, одно-, двухсменный и др.);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расположение узла учета тепловой энергии и теплоносителей и контроля их качества;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</w:tc>
        <w:tc>
          <w:tcPr>
            <w:tcW w:w="5812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- наличие и возможность использования собственных источников тепловой энергии (с указанием их мощностей и режимов работы);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 xml:space="preserve">г) правовые основания пользования заявителем подключаемым объектом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2681">
              <w:rPr>
                <w:rFonts w:ascii="Times New Roman" w:hAnsi="Times New Roman"/>
                <w:sz w:val="24"/>
                <w:szCs w:val="24"/>
              </w:rPr>
              <w:t>при подключении существующего подключаемого объекта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5812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212681">
              <w:rPr>
                <w:rFonts w:ascii="Times New Roman" w:hAnsi="Times New Roman"/>
                <w:sz w:val="24"/>
                <w:szCs w:val="24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 xml:space="preserve"> номер и дата выдачи технических условий (если они выдавались ранее в соответствии с </w:t>
            </w:r>
            <w:hyperlink r:id="rId10" w:history="1">
              <w:r w:rsidRPr="00C548CA">
                <w:rPr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C548CA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деятельности);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>) планируемые сроки ввода в эксплуатацию подключаемого объекта;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>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      </w:r>
          </w:p>
        </w:tc>
        <w:tc>
          <w:tcPr>
            <w:tcW w:w="5812" w:type="dxa"/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>) информация о виде разрешенного использования земельного участка;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48CA">
              <w:rPr>
                <w:rFonts w:ascii="Times New Roman" w:hAnsi="Times New Roman"/>
                <w:sz w:val="24"/>
                <w:szCs w:val="24"/>
              </w:rPr>
              <w:t>) информация о предельных параметрах разрешенного строительства (реконструкции, модернизации) подключаемого объекта.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CA">
              <w:rPr>
                <w:rFonts w:ascii="Times New Roman" w:hAnsi="Times New Roman"/>
                <w:sz w:val="24"/>
                <w:szCs w:val="24"/>
              </w:rPr>
              <w:t>К заявке на подключение к системе теплоснабжения прилагаются следующие документы:</w:t>
            </w:r>
          </w:p>
        </w:tc>
      </w:tr>
      <w:tr w:rsidR="00E4150D" w:rsidRPr="00852277" w:rsidTr="00CB163F">
        <w:trPr>
          <w:trHeight w:val="104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C548CA" w:rsidRDefault="00E4150D" w:rsidP="00CB163F">
            <w:pPr>
              <w:pStyle w:val="ConsPlusNormal"/>
              <w:spacing w:before="240"/>
              <w:ind w:firstLine="540"/>
              <w:jc w:val="both"/>
            </w:pPr>
            <w:r w:rsidRPr="00C548CA">
              <w:t xml:space="preserve">а) </w:t>
            </w:r>
            <w:r w:rsidRPr="00630F19"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Pr="00630F19">
              <w:t>права</w:t>
            </w:r>
            <w:proofErr w:type="gramEnd"/>
            <w:r w:rsidRPr="00630F19">
      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      </w: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C548CA" w:rsidRDefault="00E4150D" w:rsidP="00CB163F">
            <w:pPr>
              <w:pStyle w:val="ConsPlusNormal"/>
              <w:spacing w:before="240"/>
              <w:ind w:firstLine="540"/>
              <w:jc w:val="both"/>
            </w:pPr>
            <w:r w:rsidRPr="00C548CA">
              <w:t xml:space="preserve">б) </w:t>
            </w:r>
            <w:r w:rsidRPr="00630F19"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630F19" w:rsidRDefault="00E4150D" w:rsidP="00CB163F">
            <w:pPr>
              <w:pStyle w:val="ConsPlusNormal"/>
              <w:spacing w:before="240"/>
              <w:ind w:firstLine="540"/>
              <w:jc w:val="both"/>
            </w:pPr>
            <w:r w:rsidRPr="00C548CA">
              <w:t xml:space="preserve">в) </w:t>
            </w:r>
            <w:r w:rsidRPr="00630F19"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630F19" w:rsidRDefault="00E4150D" w:rsidP="00CB163F">
            <w:pPr>
              <w:pStyle w:val="ConsPlusNormal"/>
              <w:spacing w:before="240"/>
              <w:ind w:firstLine="540"/>
              <w:jc w:val="both"/>
            </w:pPr>
            <w:r w:rsidRPr="00C548CA">
              <w:t xml:space="preserve">г) </w:t>
            </w:r>
            <w:r w:rsidRPr="00630F19">
              <w:t>документы, подтверждающие полномочия лица, действующего от имени заявителя (в случае если заявка подается представителем заявителя);</w:t>
            </w:r>
          </w:p>
          <w:p w:rsidR="00E4150D" w:rsidRPr="00C548CA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630F19" w:rsidRDefault="00E4150D" w:rsidP="00CB163F">
            <w:pPr>
              <w:pStyle w:val="ConsPlusNormal"/>
              <w:spacing w:before="240"/>
              <w:ind w:firstLine="540"/>
              <w:jc w:val="both"/>
            </w:pPr>
            <w:r w:rsidRPr="00C548CA">
              <w:t xml:space="preserve">д) </w:t>
            </w:r>
            <w:r w:rsidRPr="00630F19">
              <w:t>для юридических лиц - копии учредительных документов.</w:t>
            </w:r>
          </w:p>
          <w:p w:rsidR="00E4150D" w:rsidRPr="00630F19" w:rsidRDefault="00E4150D" w:rsidP="00CB1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0D" w:rsidRPr="00852277" w:rsidTr="00CB16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277">
              <w:br w:type="page"/>
            </w:r>
          </w:p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12C48">
              <w:rPr>
                <w:rFonts w:ascii="Times New Roman" w:hAnsi="Times New Roman"/>
                <w:b/>
                <w:sz w:val="24"/>
                <w:szCs w:val="24"/>
              </w:rPr>
              <w:t>аявитель</w:t>
            </w:r>
            <w:r w:rsidRPr="008522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277">
              <w:rPr>
                <w:rFonts w:ascii="Times New Roman" w:hAnsi="Times New Roman"/>
                <w:sz w:val="24"/>
                <w:szCs w:val="24"/>
              </w:rPr>
              <w:t xml:space="preserve">______________________________     </w:t>
            </w:r>
          </w:p>
          <w:p w:rsidR="00E4150D" w:rsidRPr="00852277" w:rsidRDefault="00E4150D" w:rsidP="00CB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50D" w:rsidRPr="0035311C" w:rsidRDefault="00E4150D" w:rsidP="00E4150D">
      <w:pPr>
        <w:rPr>
          <w:sz w:val="6"/>
          <w:szCs w:val="6"/>
        </w:rPr>
      </w:pPr>
    </w:p>
    <w:p w:rsidR="00E4150D" w:rsidRDefault="00E4150D" w:rsidP="00D35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4150D" w:rsidSect="007133F7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300"/>
    <w:multiLevelType w:val="multilevel"/>
    <w:tmpl w:val="E514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EE09EF"/>
    <w:multiLevelType w:val="multilevel"/>
    <w:tmpl w:val="6E5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346C9"/>
    <w:multiLevelType w:val="multilevel"/>
    <w:tmpl w:val="A50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F2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24210"/>
    <w:multiLevelType w:val="hybridMultilevel"/>
    <w:tmpl w:val="373EC6F0"/>
    <w:lvl w:ilvl="0" w:tplc="9538EEF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13D2C"/>
    <w:multiLevelType w:val="multilevel"/>
    <w:tmpl w:val="ED707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DC0D67"/>
    <w:multiLevelType w:val="multilevel"/>
    <w:tmpl w:val="C4B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148A5"/>
    <w:multiLevelType w:val="hybridMultilevel"/>
    <w:tmpl w:val="3F8400B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3252DBD"/>
    <w:multiLevelType w:val="multilevel"/>
    <w:tmpl w:val="DAC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57A"/>
    <w:rsid w:val="000061E6"/>
    <w:rsid w:val="00093083"/>
    <w:rsid w:val="0009519E"/>
    <w:rsid w:val="00101127"/>
    <w:rsid w:val="00115DFA"/>
    <w:rsid w:val="00210A72"/>
    <w:rsid w:val="00284D75"/>
    <w:rsid w:val="002A0645"/>
    <w:rsid w:val="002E5E70"/>
    <w:rsid w:val="00315124"/>
    <w:rsid w:val="00323C67"/>
    <w:rsid w:val="00360609"/>
    <w:rsid w:val="003643A5"/>
    <w:rsid w:val="0041486F"/>
    <w:rsid w:val="00521ED2"/>
    <w:rsid w:val="005C2994"/>
    <w:rsid w:val="005D20D2"/>
    <w:rsid w:val="00601D2B"/>
    <w:rsid w:val="006661D3"/>
    <w:rsid w:val="006B557A"/>
    <w:rsid w:val="006E3A6E"/>
    <w:rsid w:val="007133F7"/>
    <w:rsid w:val="0073536F"/>
    <w:rsid w:val="007369BE"/>
    <w:rsid w:val="00801AC7"/>
    <w:rsid w:val="0086600D"/>
    <w:rsid w:val="00882C3A"/>
    <w:rsid w:val="00934B41"/>
    <w:rsid w:val="009564CA"/>
    <w:rsid w:val="00991752"/>
    <w:rsid w:val="00A259E1"/>
    <w:rsid w:val="00A32AB4"/>
    <w:rsid w:val="00AA0D98"/>
    <w:rsid w:val="00B4545E"/>
    <w:rsid w:val="00BA4125"/>
    <w:rsid w:val="00BF7826"/>
    <w:rsid w:val="00C9127F"/>
    <w:rsid w:val="00CB6F59"/>
    <w:rsid w:val="00D35AEE"/>
    <w:rsid w:val="00D533F6"/>
    <w:rsid w:val="00D717C6"/>
    <w:rsid w:val="00D725DE"/>
    <w:rsid w:val="00D81403"/>
    <w:rsid w:val="00D862DC"/>
    <w:rsid w:val="00E279BD"/>
    <w:rsid w:val="00E4150D"/>
    <w:rsid w:val="00ED63B0"/>
    <w:rsid w:val="00EE7C1D"/>
    <w:rsid w:val="00F20D0F"/>
    <w:rsid w:val="00F562C8"/>
    <w:rsid w:val="00FA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E"/>
  </w:style>
  <w:style w:type="paragraph" w:styleId="2">
    <w:name w:val="heading 2"/>
    <w:basedOn w:val="a"/>
    <w:link w:val="20"/>
    <w:uiPriority w:val="9"/>
    <w:qFormat/>
    <w:rsid w:val="00A3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5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2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label">
    <w:name w:val="field-label"/>
    <w:basedOn w:val="a0"/>
    <w:rsid w:val="00A32AB4"/>
  </w:style>
  <w:style w:type="character" w:styleId="a5">
    <w:name w:val="Hyperlink"/>
    <w:basedOn w:val="a0"/>
    <w:uiPriority w:val="99"/>
    <w:unhideWhenUsed/>
    <w:rsid w:val="00A32AB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E279B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E279BD"/>
  </w:style>
  <w:style w:type="paragraph" w:styleId="a8">
    <w:name w:val="Body Text"/>
    <w:aliases w:val=" Знак Знак"/>
    <w:basedOn w:val="a"/>
    <w:link w:val="a9"/>
    <w:rsid w:val="00801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Знак Знак Знак"/>
    <w:basedOn w:val="a0"/>
    <w:link w:val="a8"/>
    <w:rsid w:val="00801A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6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0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5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2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label">
    <w:name w:val="field-label"/>
    <w:basedOn w:val="a0"/>
    <w:rsid w:val="00A32AB4"/>
  </w:style>
  <w:style w:type="character" w:styleId="a5">
    <w:name w:val="Hyperlink"/>
    <w:basedOn w:val="a0"/>
    <w:uiPriority w:val="99"/>
    <w:semiHidden/>
    <w:unhideWhenUsed/>
    <w:rsid w:val="00A32AB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E279B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E279BD"/>
  </w:style>
  <w:style w:type="paragraph" w:styleId="a8">
    <w:name w:val="Body Text"/>
    <w:aliases w:val=" Знак Знак"/>
    <w:basedOn w:val="a"/>
    <w:link w:val="a9"/>
    <w:rsid w:val="00801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Знак Знак Знак"/>
    <w:basedOn w:val="a0"/>
    <w:link w:val="a8"/>
    <w:rsid w:val="00801A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6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0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821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59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0210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5281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353">
                      <w:marLeft w:val="6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634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311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954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3089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656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5620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442">
                      <w:marLeft w:val="6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794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622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854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1180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071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497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631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268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248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417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602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590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630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26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8547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283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5319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6894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3772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134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9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2874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781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853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551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1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1195">
                  <w:marLeft w:val="1050"/>
                  <w:marRight w:val="0"/>
                  <w:marTop w:val="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p-moek.ru/upload/iblock/29d/459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info@energoresour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tp-moek.ru/upload/iblock/5d1/perechen-dokumentov-dlya-polucheniya-tehnicheskih-uslovii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2EF8EACD079119ED289AD574386C0C1939BF02C28617E45637886CDBED8C6359852D1AF5C8942AVA2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2EF8EACD079119ED289AD574386C0C1A3CBF01C28217E45637886CDBVE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D305-EDB4-4CC8-B2F2-116B8A7D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кучмин</cp:lastModifiedBy>
  <cp:revision>7</cp:revision>
  <cp:lastPrinted>2017-09-27T06:17:00Z</cp:lastPrinted>
  <dcterms:created xsi:type="dcterms:W3CDTF">2018-08-31T11:40:00Z</dcterms:created>
  <dcterms:modified xsi:type="dcterms:W3CDTF">2020-07-12T19:48:00Z</dcterms:modified>
</cp:coreProperties>
</file>